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E9" w:rsidRDefault="00C461C5">
      <w:pPr>
        <w:rPr>
          <w:rStyle w:val="Strong"/>
          <w:rFonts w:ascii="Montserrat" w:hAnsi="Montserrat"/>
          <w:b w:val="0"/>
          <w:color w:val="000000" w:themeColor="text1"/>
          <w:sz w:val="48"/>
          <w:szCs w:val="4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1C5">
        <w:rPr>
          <w:rStyle w:val="Strong"/>
          <w:rFonts w:ascii="Montserrat" w:hAnsi="Montserrat"/>
          <w:b w:val="0"/>
          <w:color w:val="000000" w:themeColor="text1"/>
          <w:sz w:val="48"/>
          <w:szCs w:val="4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 Recovery for People Affected by the Addictive Behavior of a Loved One</w:t>
      </w:r>
    </w:p>
    <w:p w:rsidR="00C461C5" w:rsidRDefault="00C461C5">
      <w:pPr>
        <w:rPr>
          <w:rFonts w:ascii="Montserrat" w:hAnsi="Montserrat"/>
          <w:color w:val="505050"/>
          <w:sz w:val="30"/>
          <w:szCs w:val="30"/>
          <w:shd w:val="clear" w:color="auto" w:fill="FFFFFF"/>
        </w:rPr>
      </w:pPr>
      <w:r>
        <w:rPr>
          <w:rFonts w:ascii="Montserrat" w:hAnsi="Montserrat"/>
          <w:color w:val="505050"/>
          <w:sz w:val="30"/>
          <w:szCs w:val="30"/>
          <w:shd w:val="clear" w:color="auto" w:fill="FFFFFF"/>
        </w:rPr>
        <w:t xml:space="preserve">As anyone who has lived with the </w:t>
      </w:r>
      <w:proofErr w:type="spellStart"/>
      <w:r>
        <w:rPr>
          <w:rFonts w:ascii="Montserrat" w:hAnsi="Montserrat"/>
          <w:color w:val="505050"/>
          <w:sz w:val="30"/>
          <w:szCs w:val="30"/>
          <w:shd w:val="clear" w:color="auto" w:fill="FFFFFF"/>
        </w:rPr>
        <w:t>addiction</w:t>
      </w:r>
      <w:proofErr w:type="spellEnd"/>
      <w:r>
        <w:rPr>
          <w:rFonts w:ascii="Montserrat" w:hAnsi="Montserrat"/>
          <w:color w:val="505050"/>
          <w:sz w:val="30"/>
          <w:szCs w:val="30"/>
          <w:shd w:val="clear" w:color="auto" w:fill="FFFFFF"/>
        </w:rPr>
        <w:t xml:space="preserve"> of a loved one knows, the impact of addiction on other family members can be substantial, even severe. Family members, often overwhelmed by confusion, shame, guilt, fear or other powerful emotions, may have little sense of what to do or where to turn, particularly if they expect that their addicted family member has little or no interest in the 12-step approach.</w:t>
      </w:r>
    </w:p>
    <w:p w:rsidR="00C461C5" w:rsidRDefault="00C461C5">
      <w:pPr>
        <w:rPr>
          <w:rFonts w:ascii="Montserrat" w:hAnsi="Montserrat"/>
          <w:color w:val="505050"/>
          <w:sz w:val="30"/>
          <w:szCs w:val="30"/>
          <w:shd w:val="clear" w:color="auto" w:fill="FFFFFF"/>
        </w:rPr>
      </w:pPr>
      <w:r>
        <w:rPr>
          <w:rFonts w:ascii="Montserrat" w:hAnsi="Montserrat"/>
          <w:color w:val="505050"/>
          <w:sz w:val="30"/>
          <w:szCs w:val="30"/>
          <w:shd w:val="clear" w:color="auto" w:fill="FFFFFF"/>
        </w:rPr>
        <w:t>SMART Recovery Family &amp; Friends is a science-based, secular alternative to Al-Anon and Johnson Intervention. It uses methods based on the tools of SMART Recovery and CRAFT to provide resources and support for those who are affected by the addictions of a loved one.</w:t>
      </w:r>
    </w:p>
    <w:p w:rsidR="00C461C5" w:rsidRDefault="00C461C5">
      <w:pPr>
        <w:rPr>
          <w:rFonts w:ascii="Montserrat" w:hAnsi="Montserrat"/>
          <w:color w:val="505050"/>
          <w:sz w:val="30"/>
          <w:szCs w:val="30"/>
          <w:shd w:val="clear" w:color="auto" w:fill="FFFFFF"/>
        </w:rPr>
      </w:pPr>
      <w:r>
        <w:rPr>
          <w:rFonts w:ascii="Montserrat" w:hAnsi="Montserrat"/>
          <w:color w:val="505050"/>
          <w:sz w:val="30"/>
          <w:szCs w:val="30"/>
          <w:shd w:val="clear" w:color="auto" w:fill="FFFFFF"/>
        </w:rPr>
        <w:t xml:space="preserve">If you or someone you know is interested in attending Smart Recovery for Family and Friends Contact </w:t>
      </w:r>
      <w:r w:rsidRPr="00C461C5">
        <w:rPr>
          <w:rFonts w:ascii="Montserrat" w:hAnsi="Montserrat"/>
          <w:color w:val="505050"/>
          <w:sz w:val="30"/>
          <w:szCs w:val="30"/>
          <w:shd w:val="clear" w:color="auto" w:fill="FFFFFF"/>
        </w:rPr>
        <w:t>Brandon Whitehouse</w:t>
      </w:r>
      <w:r>
        <w:rPr>
          <w:rFonts w:ascii="Montserrat" w:hAnsi="Montserrat"/>
          <w:color w:val="505050"/>
          <w:sz w:val="30"/>
          <w:szCs w:val="30"/>
          <w:shd w:val="clear" w:color="auto" w:fill="FFFFFF"/>
        </w:rPr>
        <w:t xml:space="preserve"> </w:t>
      </w:r>
      <w:proofErr w:type="gramStart"/>
      <w:r>
        <w:rPr>
          <w:rFonts w:ascii="Montserrat" w:hAnsi="Montserrat"/>
          <w:color w:val="505050"/>
          <w:sz w:val="30"/>
          <w:szCs w:val="30"/>
          <w:shd w:val="clear" w:color="auto" w:fill="FFFFFF"/>
        </w:rPr>
        <w:t>at :</w:t>
      </w:r>
      <w:proofErr w:type="gramEnd"/>
      <w:r>
        <w:rPr>
          <w:rFonts w:ascii="Montserrat" w:hAnsi="Montserrat"/>
          <w:color w:val="505050"/>
          <w:sz w:val="30"/>
          <w:szCs w:val="30"/>
          <w:shd w:val="clear" w:color="auto" w:fill="FFFFFF"/>
        </w:rPr>
        <w:t xml:space="preserve"> </w:t>
      </w:r>
      <w:hyperlink r:id="rId4" w:history="1">
        <w:r w:rsidRPr="00105BDF">
          <w:rPr>
            <w:rStyle w:val="Hyperlink"/>
            <w:rFonts w:ascii="Montserrat" w:hAnsi="Montserrat"/>
            <w:sz w:val="30"/>
            <w:szCs w:val="30"/>
            <w:shd w:val="clear" w:color="auto" w:fill="FFFFFF"/>
          </w:rPr>
          <w:t>bwhitehouse@concord.edu</w:t>
        </w:r>
      </w:hyperlink>
      <w:r w:rsidR="008E2B41">
        <w:rPr>
          <w:rFonts w:ascii="Montserrat" w:hAnsi="Montserrat"/>
          <w:color w:val="505050"/>
          <w:sz w:val="30"/>
          <w:szCs w:val="30"/>
          <w:shd w:val="clear" w:color="auto" w:fill="FFFFFF"/>
        </w:rPr>
        <w:t xml:space="preserve"> or call 304 800-7945</w:t>
      </w:r>
      <w:bookmarkStart w:id="0" w:name="_GoBack"/>
      <w:bookmarkEnd w:id="0"/>
    </w:p>
    <w:p w:rsidR="00C461C5" w:rsidRPr="00C461C5" w:rsidRDefault="00C461C5" w:rsidP="00C461C5">
      <w:pPr>
        <w:rPr>
          <w:rFonts w:ascii="Montserrat" w:hAnsi="Montserrat"/>
          <w:color w:val="505050"/>
          <w:sz w:val="30"/>
          <w:szCs w:val="30"/>
          <w:shd w:val="clear" w:color="auto" w:fill="FFFFFF"/>
        </w:rPr>
      </w:pPr>
      <w:r>
        <w:rPr>
          <w:rFonts w:ascii="Montserrat" w:hAnsi="Montserrat"/>
          <w:color w:val="505050"/>
          <w:sz w:val="30"/>
          <w:szCs w:val="30"/>
          <w:shd w:val="clear" w:color="auto" w:fill="FFFFFF"/>
        </w:rPr>
        <w:t>Brandon W</w:t>
      </w:r>
      <w:r w:rsidRPr="00C461C5">
        <w:rPr>
          <w:rFonts w:ascii="Montserrat" w:hAnsi="Montserrat"/>
          <w:color w:val="505050"/>
          <w:sz w:val="30"/>
          <w:szCs w:val="30"/>
          <w:shd w:val="clear" w:color="auto" w:fill="FFFFFF"/>
        </w:rPr>
        <w:t>hitehouse is inviting you to a scheduled Zoom meeting.</w:t>
      </w:r>
    </w:p>
    <w:p w:rsidR="00C461C5" w:rsidRPr="00C461C5" w:rsidRDefault="00C461C5" w:rsidP="00C461C5">
      <w:pPr>
        <w:rPr>
          <w:rFonts w:ascii="Montserrat" w:hAnsi="Montserrat"/>
          <w:color w:val="505050"/>
          <w:sz w:val="30"/>
          <w:szCs w:val="30"/>
          <w:shd w:val="clear" w:color="auto" w:fill="FFFFFF"/>
        </w:rPr>
      </w:pPr>
      <w:r w:rsidRPr="00C461C5">
        <w:rPr>
          <w:rFonts w:ascii="Montserrat" w:hAnsi="Montserrat"/>
          <w:color w:val="505050"/>
          <w:sz w:val="30"/>
          <w:szCs w:val="30"/>
          <w:shd w:val="clear" w:color="auto" w:fill="FFFFFF"/>
        </w:rPr>
        <w:t>Topic: Smart Recovery for friends and family</w:t>
      </w:r>
    </w:p>
    <w:p w:rsidR="00C461C5" w:rsidRPr="00C461C5" w:rsidRDefault="00C461C5" w:rsidP="00C461C5">
      <w:pPr>
        <w:rPr>
          <w:rFonts w:ascii="Montserrat" w:hAnsi="Montserrat"/>
          <w:color w:val="505050"/>
          <w:sz w:val="30"/>
          <w:szCs w:val="30"/>
          <w:shd w:val="clear" w:color="auto" w:fill="FFFFFF"/>
        </w:rPr>
      </w:pPr>
      <w:r w:rsidRPr="00C461C5">
        <w:rPr>
          <w:rFonts w:ascii="Montserrat" w:hAnsi="Montserrat"/>
          <w:color w:val="505050"/>
          <w:sz w:val="30"/>
          <w:szCs w:val="30"/>
          <w:shd w:val="clear" w:color="auto" w:fill="FFFFFF"/>
        </w:rPr>
        <w:t xml:space="preserve">Time: This is </w:t>
      </w:r>
      <w:r w:rsidR="00AD19C4">
        <w:rPr>
          <w:rFonts w:ascii="Montserrat" w:hAnsi="Montserrat"/>
          <w:color w:val="505050"/>
          <w:sz w:val="30"/>
          <w:szCs w:val="30"/>
          <w:shd w:val="clear" w:color="auto" w:fill="FFFFFF"/>
        </w:rPr>
        <w:t xml:space="preserve">a recurring meeting every Tuesday 3:30-4:30pm </w:t>
      </w:r>
    </w:p>
    <w:p w:rsidR="00C461C5" w:rsidRPr="00C461C5" w:rsidRDefault="00C461C5" w:rsidP="00C461C5">
      <w:pPr>
        <w:rPr>
          <w:rFonts w:ascii="Montserrat" w:hAnsi="Montserrat"/>
          <w:color w:val="505050"/>
          <w:sz w:val="30"/>
          <w:szCs w:val="30"/>
          <w:shd w:val="clear" w:color="auto" w:fill="FFFFFF"/>
        </w:rPr>
      </w:pPr>
    </w:p>
    <w:p w:rsidR="00C461C5" w:rsidRPr="00C461C5" w:rsidRDefault="00C461C5" w:rsidP="00C461C5">
      <w:pPr>
        <w:rPr>
          <w:rFonts w:ascii="Montserrat" w:hAnsi="Montserrat"/>
          <w:color w:val="505050"/>
          <w:sz w:val="30"/>
          <w:szCs w:val="30"/>
          <w:shd w:val="clear" w:color="auto" w:fill="FFFFFF"/>
        </w:rPr>
      </w:pPr>
      <w:r w:rsidRPr="00C461C5">
        <w:rPr>
          <w:rFonts w:ascii="Montserrat" w:hAnsi="Montserrat"/>
          <w:color w:val="505050"/>
          <w:sz w:val="30"/>
          <w:szCs w:val="30"/>
          <w:shd w:val="clear" w:color="auto" w:fill="FFFFFF"/>
        </w:rPr>
        <w:t>Join Zoom Meeting</w:t>
      </w:r>
    </w:p>
    <w:p w:rsidR="00C461C5" w:rsidRPr="00C461C5" w:rsidRDefault="00C461C5" w:rsidP="00C461C5">
      <w:pPr>
        <w:rPr>
          <w:rFonts w:ascii="Montserrat" w:hAnsi="Montserrat"/>
          <w:color w:val="505050"/>
          <w:sz w:val="30"/>
          <w:szCs w:val="30"/>
          <w:shd w:val="clear" w:color="auto" w:fill="FFFFFF"/>
        </w:rPr>
      </w:pPr>
      <w:r w:rsidRPr="00C461C5">
        <w:rPr>
          <w:rFonts w:ascii="Montserrat" w:hAnsi="Montserrat"/>
          <w:color w:val="505050"/>
          <w:sz w:val="30"/>
          <w:szCs w:val="30"/>
          <w:shd w:val="clear" w:color="auto" w:fill="FFFFFF"/>
        </w:rPr>
        <w:t>https://shcmhc.zoom.us/j/98914192568?pwd=cGZKOHVGR091bEh1VGlNbzBvNmo0dz09</w:t>
      </w:r>
    </w:p>
    <w:p w:rsidR="00C461C5" w:rsidRDefault="00661068" w:rsidP="00C461C5">
      <w:pPr>
        <w:rPr>
          <w:rFonts w:ascii="Montserrat" w:hAnsi="Montserrat"/>
          <w:color w:val="505050"/>
          <w:sz w:val="30"/>
          <w:szCs w:val="30"/>
          <w:shd w:val="clear" w:color="auto" w:fill="FFFFFF"/>
        </w:rPr>
      </w:pPr>
      <w:r>
        <w:rPr>
          <w:rFonts w:ascii="Montserrat" w:hAnsi="Montserrat"/>
          <w:color w:val="505050"/>
          <w:sz w:val="30"/>
          <w:szCs w:val="30"/>
          <w:shd w:val="clear" w:color="auto" w:fill="FFFFFF"/>
        </w:rPr>
        <w:t xml:space="preserve">Look us up on Facebook </w:t>
      </w:r>
      <w:hyperlink r:id="rId5" w:history="1">
        <w:r w:rsidRPr="00DC4940">
          <w:rPr>
            <w:rStyle w:val="Hyperlink"/>
            <w:rFonts w:ascii="Montserrat" w:hAnsi="Montserrat"/>
            <w:sz w:val="30"/>
            <w:szCs w:val="30"/>
            <w:shd w:val="clear" w:color="auto" w:fill="FFFFFF"/>
          </w:rPr>
          <w:t>https://www.facebook.com/CRNWV</w:t>
        </w:r>
      </w:hyperlink>
    </w:p>
    <w:p w:rsidR="00661068" w:rsidRPr="00C461C5" w:rsidRDefault="00661068" w:rsidP="00C461C5">
      <w:pPr>
        <w:rPr>
          <w:rFonts w:ascii="Montserrat" w:hAnsi="Montserrat"/>
          <w:color w:val="505050"/>
          <w:sz w:val="30"/>
          <w:szCs w:val="30"/>
          <w:shd w:val="clear" w:color="auto" w:fill="FFFFFF"/>
        </w:rPr>
      </w:pPr>
    </w:p>
    <w:p w:rsidR="00C461C5" w:rsidRPr="00C461C5" w:rsidRDefault="00C461C5">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C461C5" w:rsidRPr="00C4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I0NzayNDY1N7W0MDJT0lEKTi0uzszPAykwrAUA9Afi3CwAAAA="/>
  </w:docVars>
  <w:rsids>
    <w:rsidRoot w:val="00C461C5"/>
    <w:rsid w:val="00661068"/>
    <w:rsid w:val="007706E9"/>
    <w:rsid w:val="008E2B41"/>
    <w:rsid w:val="00AD19C4"/>
    <w:rsid w:val="00C4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1B86"/>
  <w15:chartTrackingRefBased/>
  <w15:docId w15:val="{A53AD60B-92B5-481B-A8B9-E9D6BF91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1C5"/>
    <w:rPr>
      <w:b/>
      <w:bCs/>
    </w:rPr>
  </w:style>
  <w:style w:type="character" w:styleId="Hyperlink">
    <w:name w:val="Hyperlink"/>
    <w:basedOn w:val="DefaultParagraphFont"/>
    <w:uiPriority w:val="99"/>
    <w:unhideWhenUsed/>
    <w:rsid w:val="00C46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RNWV" TargetMode="External"/><Relationship Id="rId4" Type="http://schemas.openxmlformats.org/officeDocument/2006/relationships/hyperlink" Target="mailto:bwhitehouse@conc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Whitehouse</dc:creator>
  <cp:keywords/>
  <dc:description/>
  <cp:lastModifiedBy>Brandon Whitehouse</cp:lastModifiedBy>
  <cp:revision>3</cp:revision>
  <dcterms:created xsi:type="dcterms:W3CDTF">2021-01-04T20:47:00Z</dcterms:created>
  <dcterms:modified xsi:type="dcterms:W3CDTF">2022-07-22T14:21:00Z</dcterms:modified>
</cp:coreProperties>
</file>