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B5" w:rsidRDefault="00280D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6845300</wp:posOffset>
                </wp:positionV>
                <wp:extent cx="5308600" cy="7683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D31" w:rsidRPr="00280D31" w:rsidRDefault="00280D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0D31">
                              <w:rPr>
                                <w:sz w:val="28"/>
                                <w:szCs w:val="28"/>
                              </w:rPr>
                              <w:t>The Concord Collegiate Recov</w:t>
                            </w:r>
                            <w:r w:rsidR="00B659EA">
                              <w:rPr>
                                <w:sz w:val="28"/>
                                <w:szCs w:val="28"/>
                              </w:rPr>
                              <w:t>ery Coach can facilitate these t</w:t>
                            </w:r>
                            <w:bookmarkStart w:id="0" w:name="_GoBack"/>
                            <w:bookmarkEnd w:id="0"/>
                            <w:r w:rsidRPr="00280D31">
                              <w:rPr>
                                <w:sz w:val="28"/>
                                <w:szCs w:val="28"/>
                              </w:rPr>
                              <w:t xml:space="preserve">rainings as well. Contact Brandon Whitehouse at </w:t>
                            </w:r>
                            <w:hyperlink r:id="rId4" w:history="1">
                              <w:r w:rsidRPr="00280D3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bwhitehouse@concord.edu</w:t>
                              </w:r>
                            </w:hyperlink>
                            <w:r w:rsidR="00093F9A">
                              <w:rPr>
                                <w:sz w:val="28"/>
                                <w:szCs w:val="28"/>
                              </w:rPr>
                              <w:t xml:space="preserve"> or call 304-800-7945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539pt;width:418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" fillcolor="white [3201]" strokeweight=".5pt">
                <v:textbox>
                  <w:txbxContent>
                    <w:p w:rsidR="00280D31" w:rsidRPr="00280D31" w:rsidRDefault="00280D31">
                      <w:pPr>
                        <w:rPr>
                          <w:sz w:val="28"/>
                          <w:szCs w:val="28"/>
                        </w:rPr>
                      </w:pPr>
                      <w:r w:rsidRPr="00280D31">
                        <w:rPr>
                          <w:sz w:val="28"/>
                          <w:szCs w:val="28"/>
                        </w:rPr>
                        <w:t>The Concord Collegiate Recov</w:t>
                      </w:r>
                      <w:r w:rsidR="00B659EA">
                        <w:rPr>
                          <w:sz w:val="28"/>
                          <w:szCs w:val="28"/>
                        </w:rPr>
                        <w:t>ery Coach can facilitate these t</w:t>
                      </w:r>
                      <w:bookmarkStart w:id="1" w:name="_GoBack"/>
                      <w:bookmarkEnd w:id="1"/>
                      <w:r w:rsidRPr="00280D31">
                        <w:rPr>
                          <w:sz w:val="28"/>
                          <w:szCs w:val="28"/>
                        </w:rPr>
                        <w:t xml:space="preserve">rainings as well. Contact Brandon Whitehouse at </w:t>
                      </w:r>
                      <w:hyperlink r:id="rId5" w:history="1">
                        <w:r w:rsidRPr="00280D31">
                          <w:rPr>
                            <w:rStyle w:val="Hyperlink"/>
                            <w:sz w:val="28"/>
                            <w:szCs w:val="28"/>
                          </w:rPr>
                          <w:t>bwhitehouse@concord.edu</w:t>
                        </w:r>
                      </w:hyperlink>
                      <w:r w:rsidR="00093F9A">
                        <w:rPr>
                          <w:sz w:val="28"/>
                          <w:szCs w:val="28"/>
                        </w:rPr>
                        <w:t xml:space="preserve"> or call 304-800-7945</w:t>
                      </w:r>
                    </w:p>
                  </w:txbxContent>
                </v:textbox>
              </v:shape>
            </w:pict>
          </mc:Fallback>
        </mc:AlternateContent>
      </w:r>
      <w:r w:rsidR="002D2DDE">
        <w:rPr>
          <w:noProof/>
        </w:rPr>
        <w:drawing>
          <wp:inline distT="0" distB="0" distL="0" distR="0" wp14:anchorId="5CBF5BEF" wp14:editId="1E843D43">
            <wp:extent cx="5943600" cy="7692824"/>
            <wp:effectExtent l="0" t="0" r="0" b="3810"/>
            <wp:docPr id="1" name="Picture 1" descr="Image may contain: 2 people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U1NTQyMTQ3NLNQ0lEKTi0uzszPAykwqgUAlBVA6ywAAAA="/>
  </w:docVars>
  <w:rsids>
    <w:rsidRoot w:val="002D2DDE"/>
    <w:rsid w:val="00093F9A"/>
    <w:rsid w:val="001A62B5"/>
    <w:rsid w:val="00280D31"/>
    <w:rsid w:val="002D2DDE"/>
    <w:rsid w:val="00B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3487"/>
  <w15:chartTrackingRefBased/>
  <w15:docId w15:val="{A5A3BE88-B09A-443F-BDDC-FBB0441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whitehouse@concord.edu" TargetMode="External"/><Relationship Id="rId4" Type="http://schemas.openxmlformats.org/officeDocument/2006/relationships/hyperlink" Target="mailto:bwhitehouse@conc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Whitehouse</dc:creator>
  <cp:keywords/>
  <dc:description/>
  <cp:lastModifiedBy>Brandon Whitehouse</cp:lastModifiedBy>
  <cp:revision>4</cp:revision>
  <dcterms:created xsi:type="dcterms:W3CDTF">2020-12-03T19:50:00Z</dcterms:created>
  <dcterms:modified xsi:type="dcterms:W3CDTF">2022-01-27T14:26:00Z</dcterms:modified>
</cp:coreProperties>
</file>